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00C" w:rsidRPr="00171AF4" w:rsidRDefault="006B100C" w:rsidP="006B100C">
      <w:pPr>
        <w:rPr>
          <w:rFonts w:asciiTheme="majorHAnsi" w:hAnsiTheme="majorHAnsi"/>
        </w:rPr>
      </w:pPr>
      <w:r w:rsidRPr="00171AF4">
        <w:rPr>
          <w:rFonts w:asciiTheme="majorHAnsi" w:hAnsiTheme="majorHAnsi"/>
          <w:b/>
        </w:rPr>
        <w:t xml:space="preserve">Stay </w:t>
      </w:r>
      <w:r>
        <w:rPr>
          <w:rFonts w:asciiTheme="majorHAnsi" w:hAnsiTheme="majorHAnsi"/>
          <w:b/>
        </w:rPr>
        <w:t>on</w:t>
      </w:r>
      <w:bookmarkStart w:id="0" w:name="_GoBack"/>
      <w:bookmarkEnd w:id="0"/>
      <w:r w:rsidRPr="00171AF4">
        <w:rPr>
          <w:rFonts w:asciiTheme="majorHAnsi" w:hAnsiTheme="majorHAnsi"/>
          <w:b/>
        </w:rPr>
        <w:t xml:space="preserve"> Course</w:t>
      </w:r>
      <w:r>
        <w:rPr>
          <w:rFonts w:asciiTheme="majorHAnsi" w:hAnsiTheme="majorHAnsi"/>
          <w:b/>
        </w:rPr>
        <w:t xml:space="preserve">  </w:t>
      </w:r>
      <w:r>
        <w:rPr>
          <w:rFonts w:asciiTheme="majorHAnsi" w:hAnsiTheme="majorHAnsi"/>
          <w:b/>
        </w:rPr>
        <w:br/>
      </w:r>
      <w:r w:rsidRPr="00171AF4">
        <w:rPr>
          <w:rFonts w:asciiTheme="majorHAnsi" w:hAnsiTheme="majorHAnsi"/>
        </w:rPr>
        <w:t>Joshua 4</w:t>
      </w:r>
      <w:r>
        <w:rPr>
          <w:rFonts w:asciiTheme="majorHAnsi" w:hAnsiTheme="majorHAnsi"/>
        </w:rPr>
        <w:t>/5</w:t>
      </w:r>
    </w:p>
    <w:p w:rsidR="006B100C" w:rsidRDefault="006B100C" w:rsidP="006B100C">
      <w:pPr>
        <w:rPr>
          <w:rFonts w:asciiTheme="majorHAnsi" w:hAnsiTheme="majorHAnsi"/>
        </w:rPr>
      </w:pPr>
      <w:r w:rsidRPr="00171AF4">
        <w:rPr>
          <w:rFonts w:asciiTheme="majorHAnsi" w:hAnsiTheme="majorHAnsi"/>
          <w:b/>
        </w:rPr>
        <w:t xml:space="preserve">1. </w:t>
      </w:r>
      <w:r>
        <w:rPr>
          <w:rFonts w:asciiTheme="majorHAnsi" w:hAnsiTheme="majorHAnsi"/>
          <w:b/>
        </w:rPr>
        <w:t>__________________________________________</w:t>
      </w:r>
      <w:r w:rsidRPr="00171AF4">
        <w:rPr>
          <w:rFonts w:asciiTheme="majorHAnsi" w:hAnsiTheme="majorHAnsi"/>
          <w:b/>
        </w:rPr>
        <w:t>God’s Past Victories</w:t>
      </w:r>
      <w:r w:rsidRPr="00171AF4">
        <w:rPr>
          <w:rFonts w:asciiTheme="majorHAnsi" w:hAnsiTheme="majorHAnsi"/>
          <w:b/>
        </w:rPr>
        <w:br/>
      </w:r>
      <w:proofErr w:type="gramStart"/>
      <w:r w:rsidRPr="00171AF4">
        <w:rPr>
          <w:rFonts w:asciiTheme="majorHAnsi" w:hAnsiTheme="majorHAnsi"/>
          <w:color w:val="000000"/>
          <w:shd w:val="clear" w:color="auto" w:fill="FFFFFF"/>
        </w:rPr>
        <w:t>‘They</w:t>
      </w:r>
      <w:proofErr w:type="gramEnd"/>
      <w:r w:rsidRPr="00171AF4">
        <w:rPr>
          <w:rFonts w:asciiTheme="majorHAnsi" w:hAnsiTheme="majorHAnsi"/>
          <w:color w:val="000000"/>
          <w:shd w:val="clear" w:color="auto" w:fill="FFFFFF"/>
        </w:rPr>
        <w:t xml:space="preserve"> remind us that the Jordan River stopped flowing when the Ark of the</w:t>
      </w:r>
      <w:r w:rsidRPr="00171AF4">
        <w:rPr>
          <w:rStyle w:val="apple-converted-space"/>
          <w:rFonts w:asciiTheme="majorHAnsi" w:hAnsiTheme="majorHAnsi"/>
          <w:color w:val="000000"/>
          <w:shd w:val="clear" w:color="auto" w:fill="FFFFFF"/>
        </w:rPr>
        <w:t> </w:t>
      </w:r>
      <w:r w:rsidRPr="00171AF4">
        <w:rPr>
          <w:rStyle w:val="small-caps"/>
          <w:rFonts w:asciiTheme="majorHAnsi" w:hAnsiTheme="majorHAnsi"/>
          <w:smallCaps/>
          <w:color w:val="000000"/>
          <w:shd w:val="clear" w:color="auto" w:fill="FFFFFF"/>
        </w:rPr>
        <w:t>Lord</w:t>
      </w:r>
      <w:r w:rsidRPr="00171AF4">
        <w:rPr>
          <w:rFonts w:asciiTheme="majorHAnsi" w:hAnsiTheme="majorHAnsi"/>
          <w:color w:val="000000"/>
          <w:shd w:val="clear" w:color="auto" w:fill="FFFFFF"/>
        </w:rPr>
        <w:t xml:space="preserve">’s Covenant went across.’ These stones will stand as a memorial among the people of Israel forever.” Joshua </w:t>
      </w:r>
      <w:r>
        <w:rPr>
          <w:rFonts w:asciiTheme="majorHAnsi" w:hAnsiTheme="majorHAnsi"/>
          <w:color w:val="000000"/>
          <w:shd w:val="clear" w:color="auto" w:fill="FFFFFF"/>
        </w:rPr>
        <w:t>4</w:t>
      </w:r>
      <w:r w:rsidRPr="00171AF4">
        <w:rPr>
          <w:rFonts w:asciiTheme="majorHAnsi" w:hAnsiTheme="majorHAnsi"/>
          <w:color w:val="000000"/>
          <w:shd w:val="clear" w:color="auto" w:fill="FFFFFF"/>
        </w:rPr>
        <w:t>:7</w:t>
      </w:r>
      <w:r w:rsidRPr="00171AF4">
        <w:rPr>
          <w:rFonts w:asciiTheme="majorHAnsi" w:hAnsiTheme="majorHAnsi"/>
          <w:color w:val="000000"/>
          <w:shd w:val="clear" w:color="auto" w:fill="FFFFFF"/>
        </w:rPr>
        <w:br/>
      </w:r>
    </w:p>
    <w:p w:rsidR="006B100C" w:rsidRPr="00171AF4" w:rsidRDefault="006B100C" w:rsidP="006B100C">
      <w:pPr>
        <w:rPr>
          <w:rFonts w:asciiTheme="majorHAnsi" w:hAnsiTheme="majorHAnsi"/>
        </w:rPr>
      </w:pPr>
      <w:r>
        <w:rPr>
          <w:rFonts w:asciiTheme="majorHAnsi" w:hAnsiTheme="majorHAnsi"/>
          <w:b/>
        </w:rPr>
        <w:t xml:space="preserve">2. </w:t>
      </w:r>
      <w:r>
        <w:rPr>
          <w:rFonts w:asciiTheme="majorHAnsi" w:hAnsiTheme="majorHAnsi"/>
          <w:b/>
        </w:rPr>
        <w:t>__________________________________________________</w:t>
      </w:r>
      <w:r>
        <w:rPr>
          <w:rFonts w:asciiTheme="majorHAnsi" w:hAnsiTheme="majorHAnsi"/>
          <w:b/>
        </w:rPr>
        <w:t>on God</w:t>
      </w:r>
      <w:r>
        <w:rPr>
          <w:rFonts w:asciiTheme="majorHAnsi" w:hAnsiTheme="majorHAnsi"/>
          <w:b/>
        </w:rPr>
        <w:br/>
      </w:r>
      <w:r w:rsidRPr="001C53FA">
        <w:rPr>
          <w:rFonts w:asciiTheme="majorHAnsi" w:hAnsiTheme="majorHAnsi"/>
        </w:rPr>
        <w:t>At that time the Lord told Joshua, “Make flint knives and circumcise this sec</w:t>
      </w:r>
      <w:r>
        <w:rPr>
          <w:rFonts w:asciiTheme="majorHAnsi" w:hAnsiTheme="majorHAnsi"/>
        </w:rPr>
        <w:t>ond generation of Israelites.</w:t>
      </w:r>
      <w:r w:rsidRPr="001C53FA">
        <w:rPr>
          <w:rFonts w:asciiTheme="majorHAnsi" w:hAnsiTheme="majorHAnsi"/>
        </w:rPr>
        <w:t xml:space="preserve">” So Joshua made flint knives and circumcised the entire male population of Israel at </w:t>
      </w:r>
      <w:proofErr w:type="spellStart"/>
      <w:r w:rsidRPr="001C53FA">
        <w:rPr>
          <w:rFonts w:asciiTheme="majorHAnsi" w:hAnsiTheme="majorHAnsi"/>
        </w:rPr>
        <w:t>Gibeath-haaraloth</w:t>
      </w:r>
      <w:proofErr w:type="spellEnd"/>
      <w:r w:rsidRPr="001C53FA">
        <w:rPr>
          <w:rFonts w:asciiTheme="majorHAnsi" w:hAnsiTheme="majorHAnsi"/>
        </w:rPr>
        <w:t>.</w:t>
      </w:r>
      <w:r>
        <w:rPr>
          <w:rFonts w:asciiTheme="majorHAnsi" w:hAnsiTheme="majorHAnsi"/>
        </w:rPr>
        <w:t xml:space="preserve"> Joshua 5:2-3</w:t>
      </w:r>
      <w:r>
        <w:rPr>
          <w:rFonts w:asciiTheme="majorHAnsi" w:hAnsiTheme="majorHAnsi"/>
        </w:rPr>
        <w:br/>
      </w:r>
      <w:r>
        <w:rPr>
          <w:rFonts w:asciiTheme="majorHAnsi" w:hAnsiTheme="majorHAnsi"/>
        </w:rPr>
        <w:br/>
      </w:r>
      <w:r w:rsidRPr="0022010F">
        <w:rPr>
          <w:rFonts w:asciiTheme="majorHAnsi" w:hAnsiTheme="majorHAnsi"/>
          <w:b/>
        </w:rPr>
        <w:t>3</w:t>
      </w:r>
      <w:r>
        <w:rPr>
          <w:rFonts w:asciiTheme="majorHAnsi" w:hAnsiTheme="majorHAnsi"/>
          <w:b/>
        </w:rPr>
        <w:t xml:space="preserve">. </w:t>
      </w:r>
      <w:r>
        <w:rPr>
          <w:rFonts w:asciiTheme="majorHAnsi" w:hAnsiTheme="majorHAnsi"/>
          <w:b/>
        </w:rPr>
        <w:t>__________________________________________</w:t>
      </w:r>
      <w:r>
        <w:rPr>
          <w:rFonts w:asciiTheme="majorHAnsi" w:hAnsiTheme="majorHAnsi"/>
          <w:b/>
        </w:rPr>
        <w:t xml:space="preserve"> for the Future</w:t>
      </w:r>
      <w:r>
        <w:rPr>
          <w:rFonts w:asciiTheme="majorHAnsi" w:hAnsiTheme="majorHAnsi"/>
          <w:b/>
        </w:rPr>
        <w:br/>
      </w:r>
      <w:r w:rsidRPr="0022010F">
        <w:rPr>
          <w:rFonts w:asciiTheme="majorHAnsi" w:hAnsiTheme="majorHAnsi"/>
        </w:rPr>
        <w:t>No manna appeared on the day they first ate from the crops of the land, and it was never seen again. So from that time on the Israelites ate from the crops of Canaan.</w:t>
      </w:r>
      <w:r>
        <w:rPr>
          <w:rFonts w:asciiTheme="majorHAnsi" w:hAnsiTheme="majorHAnsi"/>
        </w:rPr>
        <w:t xml:space="preserve">  Joshua 5:12</w:t>
      </w:r>
      <w:r>
        <w:rPr>
          <w:rFonts w:asciiTheme="majorHAnsi" w:hAnsiTheme="majorHAnsi"/>
        </w:rPr>
        <w:br/>
      </w:r>
      <w:r>
        <w:rPr>
          <w:rFonts w:asciiTheme="majorHAnsi" w:hAnsiTheme="majorHAnsi"/>
        </w:rPr>
        <w:t>Luke 9:62 /</w:t>
      </w:r>
      <w:r>
        <w:rPr>
          <w:rFonts w:asciiTheme="majorHAnsi" w:hAnsiTheme="majorHAnsi"/>
        </w:rPr>
        <w:t xml:space="preserve"> Phil 3:12-14 </w:t>
      </w:r>
      <w:r>
        <w:rPr>
          <w:rFonts w:asciiTheme="majorHAnsi" w:hAnsiTheme="majorHAnsi"/>
        </w:rPr>
        <w:br/>
      </w:r>
      <w:r>
        <w:rPr>
          <w:rFonts w:asciiTheme="majorHAnsi" w:hAnsiTheme="majorHAnsi"/>
        </w:rPr>
        <w:br/>
      </w:r>
      <w:r>
        <w:rPr>
          <w:rFonts w:asciiTheme="majorHAnsi" w:hAnsiTheme="majorHAnsi"/>
          <w:b/>
        </w:rPr>
        <w:t>4</w:t>
      </w:r>
      <w:r w:rsidRPr="00847710">
        <w:rPr>
          <w:rFonts w:asciiTheme="majorHAnsi" w:hAnsiTheme="majorHAnsi"/>
          <w:b/>
        </w:rPr>
        <w:t xml:space="preserve">. </w:t>
      </w:r>
      <w:r>
        <w:rPr>
          <w:rFonts w:asciiTheme="majorHAnsi" w:hAnsiTheme="majorHAnsi"/>
          <w:b/>
        </w:rPr>
        <w:t xml:space="preserve">Seek God’s </w:t>
      </w:r>
      <w:r>
        <w:rPr>
          <w:rFonts w:asciiTheme="majorHAnsi" w:hAnsiTheme="majorHAnsi"/>
          <w:b/>
        </w:rPr>
        <w:t>_________________________________________</w:t>
      </w:r>
      <w:r>
        <w:rPr>
          <w:rFonts w:asciiTheme="majorHAnsi" w:hAnsiTheme="majorHAnsi"/>
          <w:b/>
        </w:rPr>
        <w:t>for Your Life</w:t>
      </w:r>
      <w:r>
        <w:rPr>
          <w:rFonts w:asciiTheme="majorHAnsi" w:hAnsiTheme="majorHAnsi"/>
        </w:rPr>
        <w:br/>
      </w:r>
      <w:r w:rsidRPr="00F72C3B">
        <w:rPr>
          <w:rFonts w:asciiTheme="majorHAnsi" w:hAnsiTheme="majorHAnsi"/>
        </w:rPr>
        <w:t>“Are you friend or foe?”14 “Neither one,” he replied. “I am the commander of the Lord’s army.”</w:t>
      </w:r>
      <w:r>
        <w:rPr>
          <w:rFonts w:asciiTheme="majorHAnsi" w:hAnsiTheme="majorHAnsi"/>
        </w:rPr>
        <w:t xml:space="preserve"> Joshua 3:13-14</w:t>
      </w:r>
      <w:r>
        <w:rPr>
          <w:rFonts w:asciiTheme="majorHAnsi" w:hAnsiTheme="majorHAnsi"/>
        </w:rPr>
        <w:br/>
      </w:r>
      <w:r>
        <w:rPr>
          <w:rFonts w:asciiTheme="majorHAnsi" w:hAnsiTheme="majorHAnsi"/>
        </w:rPr>
        <w:br/>
      </w:r>
    </w:p>
    <w:p w:rsidR="006B100C" w:rsidRDefault="006B100C" w:rsidP="006B100C">
      <w:r>
        <w:br/>
      </w:r>
      <w:r>
        <w:br/>
      </w:r>
      <w:r>
        <w:br/>
      </w:r>
    </w:p>
    <w:p w:rsidR="009675BD" w:rsidRDefault="009675BD"/>
    <w:sectPr w:rsidR="009675BD" w:rsidSect="00171AF4">
      <w:pgSz w:w="15840" w:h="12240" w:orient="landscape"/>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00C"/>
    <w:rsid w:val="006B100C"/>
    <w:rsid w:val="00967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0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B100C"/>
  </w:style>
  <w:style w:type="character" w:customStyle="1" w:styleId="small-caps">
    <w:name w:val="small-caps"/>
    <w:basedOn w:val="DefaultParagraphFont"/>
    <w:rsid w:val="006B100C"/>
  </w:style>
  <w:style w:type="character" w:customStyle="1" w:styleId="text">
    <w:name w:val="text"/>
    <w:basedOn w:val="DefaultParagraphFont"/>
    <w:rsid w:val="006B10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0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B100C"/>
  </w:style>
  <w:style w:type="character" w:customStyle="1" w:styleId="small-caps">
    <w:name w:val="small-caps"/>
    <w:basedOn w:val="DefaultParagraphFont"/>
    <w:rsid w:val="006B100C"/>
  </w:style>
  <w:style w:type="character" w:customStyle="1" w:styleId="text">
    <w:name w:val="text"/>
    <w:basedOn w:val="DefaultParagraphFont"/>
    <w:rsid w:val="006B1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152</Words>
  <Characters>872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jim.smith</dc:creator>
  <cp:lastModifiedBy>jim.smith</cp:lastModifiedBy>
  <cp:revision>1</cp:revision>
  <dcterms:created xsi:type="dcterms:W3CDTF">2016-05-23T22:35:00Z</dcterms:created>
  <dcterms:modified xsi:type="dcterms:W3CDTF">2016-05-23T22:38:00Z</dcterms:modified>
</cp:coreProperties>
</file>